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69" w:rsidRPr="00D35869" w:rsidRDefault="00D35869">
      <w:pPr>
        <w:rPr>
          <w:rFonts w:ascii="Arial" w:hAnsi="Arial" w:cs="Arial"/>
          <w:b/>
          <w:sz w:val="24"/>
          <w:szCs w:val="24"/>
        </w:rPr>
      </w:pPr>
      <w:r w:rsidRPr="00D35869">
        <w:rPr>
          <w:rFonts w:ascii="Arial" w:hAnsi="Arial" w:cs="Arial"/>
          <w:b/>
          <w:sz w:val="24"/>
          <w:szCs w:val="24"/>
        </w:rPr>
        <w:t>Service Manager, Felixstowe Area Community Transport</w:t>
      </w:r>
    </w:p>
    <w:p w:rsidR="00D35869" w:rsidRDefault="00D35869" w:rsidP="00D35869">
      <w:pPr>
        <w:pStyle w:val="NormalWeb"/>
        <w:shd w:val="clear" w:color="auto" w:fill="FEFEFE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FACTS are seeking to recruit a part-time manager to succeed the current post holder who is retiring in September 2018. Ideally, there will be a handover period of around two months. You will be required to work 25 hours per week, spread equally over Monday to Friday but there is scope for </w:t>
      </w:r>
      <w:r w:rsidR="00BB7431">
        <w:rPr>
          <w:rFonts w:ascii="Arial" w:hAnsi="Arial" w:cs="Arial"/>
          <w:color w:val="1F1F1F"/>
        </w:rPr>
        <w:t xml:space="preserve">some </w:t>
      </w:r>
      <w:r>
        <w:rPr>
          <w:rFonts w:ascii="Arial" w:hAnsi="Arial" w:cs="Arial"/>
          <w:color w:val="1F1F1F"/>
        </w:rPr>
        <w:t>flexibility</w:t>
      </w:r>
      <w:r w:rsidR="00BB7431">
        <w:rPr>
          <w:rFonts w:ascii="Arial" w:hAnsi="Arial" w:cs="Arial"/>
          <w:color w:val="1F1F1F"/>
        </w:rPr>
        <w:t xml:space="preserve"> once established</w:t>
      </w:r>
      <w:r>
        <w:rPr>
          <w:rFonts w:ascii="Arial" w:hAnsi="Arial" w:cs="Arial"/>
          <w:color w:val="1F1F1F"/>
        </w:rPr>
        <w:t>. The hourly rate of pay has just been reviewed and is £12.10</w:t>
      </w:r>
      <w:r w:rsidR="00BB7431">
        <w:rPr>
          <w:rFonts w:ascii="Arial" w:hAnsi="Arial" w:cs="Arial"/>
          <w:color w:val="1F1F1F"/>
        </w:rPr>
        <w:t>.</w:t>
      </w:r>
    </w:p>
    <w:p w:rsidR="00D35869" w:rsidRDefault="00D35869" w:rsidP="00D35869">
      <w:pPr>
        <w:pStyle w:val="NormalWeb"/>
        <w:shd w:val="clear" w:color="auto" w:fill="FEFEFE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You will report to the Board of Directors and be responsible for the operation</w:t>
      </w:r>
      <w:r w:rsidR="00BB7431">
        <w:rPr>
          <w:rFonts w:ascii="Arial" w:hAnsi="Arial" w:cs="Arial"/>
          <w:color w:val="1F1F1F"/>
        </w:rPr>
        <w:t>, marketing</w:t>
      </w:r>
      <w:r>
        <w:rPr>
          <w:rFonts w:ascii="Arial" w:hAnsi="Arial" w:cs="Arial"/>
          <w:color w:val="1F1F1F"/>
        </w:rPr>
        <w:t xml:space="preserve"> and development of </w:t>
      </w:r>
      <w:r w:rsidR="00BB7431">
        <w:rPr>
          <w:rFonts w:ascii="Arial" w:hAnsi="Arial" w:cs="Arial"/>
          <w:color w:val="1F1F1F"/>
        </w:rPr>
        <w:t xml:space="preserve">our </w:t>
      </w:r>
      <w:r>
        <w:rPr>
          <w:rFonts w:ascii="Arial" w:hAnsi="Arial" w:cs="Arial"/>
          <w:color w:val="1F1F1F"/>
        </w:rPr>
        <w:t>community transport services across Felixstowe and District. You will also manag</w:t>
      </w:r>
      <w:r w:rsidR="00BB7431">
        <w:rPr>
          <w:rFonts w:ascii="Arial" w:hAnsi="Arial" w:cs="Arial"/>
          <w:color w:val="1F1F1F"/>
        </w:rPr>
        <w:t>e</w:t>
      </w:r>
      <w:r>
        <w:rPr>
          <w:rFonts w:ascii="Arial" w:hAnsi="Arial" w:cs="Arial"/>
          <w:color w:val="1F1F1F"/>
        </w:rPr>
        <w:t xml:space="preserve"> two other salaried staff and </w:t>
      </w:r>
      <w:r w:rsidR="002279F5">
        <w:rPr>
          <w:rFonts w:ascii="Arial" w:hAnsi="Arial" w:cs="Arial"/>
          <w:color w:val="1F1F1F"/>
        </w:rPr>
        <w:t xml:space="preserve">engage, support and look for ways to expand </w:t>
      </w:r>
      <w:r>
        <w:rPr>
          <w:rFonts w:ascii="Arial" w:hAnsi="Arial" w:cs="Arial"/>
          <w:color w:val="1F1F1F"/>
        </w:rPr>
        <w:t xml:space="preserve">our volunteer team </w:t>
      </w:r>
      <w:r w:rsidR="002279F5">
        <w:rPr>
          <w:rFonts w:ascii="Arial" w:hAnsi="Arial" w:cs="Arial"/>
          <w:color w:val="1F1F1F"/>
        </w:rPr>
        <w:t xml:space="preserve">in </w:t>
      </w:r>
      <w:r>
        <w:rPr>
          <w:rFonts w:ascii="Arial" w:hAnsi="Arial" w:cs="Arial"/>
          <w:color w:val="1F1F1F"/>
        </w:rPr>
        <w:t>delivering these services.</w:t>
      </w:r>
    </w:p>
    <w:p w:rsidR="00D35869" w:rsidRDefault="00D35869" w:rsidP="00D35869">
      <w:pPr>
        <w:pStyle w:val="NormalWeb"/>
        <w:shd w:val="clear" w:color="auto" w:fill="FEFEFE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Key responsibilities</w:t>
      </w:r>
    </w:p>
    <w:p w:rsidR="00D35869" w:rsidRDefault="00D35869" w:rsidP="00D35869">
      <w:pPr>
        <w:pStyle w:val="NormalWeb"/>
        <w:shd w:val="clear" w:color="auto" w:fill="FEFEFE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Business Development</w:t>
      </w:r>
    </w:p>
    <w:p w:rsidR="00D35869" w:rsidRDefault="00D35869" w:rsidP="00D35869">
      <w:pPr>
        <w:pStyle w:val="NormalWeb"/>
        <w:numPr>
          <w:ilvl w:val="0"/>
          <w:numId w:val="3"/>
        </w:numPr>
        <w:shd w:val="clear" w:color="auto" w:fill="FEFEFE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Identify and secure new opportunities to generate income, for example by providing new or additional services</w:t>
      </w:r>
      <w:r w:rsidR="002279F5">
        <w:rPr>
          <w:rFonts w:ascii="Arial" w:hAnsi="Arial" w:cs="Arial"/>
          <w:color w:val="1F1F1F"/>
        </w:rPr>
        <w:t xml:space="preserve"> and exploring available support from local businesses;</w:t>
      </w:r>
    </w:p>
    <w:p w:rsidR="00D35869" w:rsidRDefault="00D35869" w:rsidP="00D35869">
      <w:pPr>
        <w:pStyle w:val="NormalWeb"/>
        <w:numPr>
          <w:ilvl w:val="0"/>
          <w:numId w:val="3"/>
        </w:numPr>
        <w:shd w:val="clear" w:color="auto" w:fill="FEFEFE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Submit high-quality funding bids to develop and expand </w:t>
      </w:r>
      <w:r w:rsidR="002279F5">
        <w:rPr>
          <w:rFonts w:ascii="Arial" w:hAnsi="Arial" w:cs="Arial"/>
          <w:color w:val="1F1F1F"/>
        </w:rPr>
        <w:t xml:space="preserve">FACTS community transport work </w:t>
      </w:r>
      <w:r>
        <w:rPr>
          <w:rFonts w:ascii="Arial" w:hAnsi="Arial" w:cs="Arial"/>
          <w:color w:val="1F1F1F"/>
        </w:rPr>
        <w:t>and manag</w:t>
      </w:r>
      <w:r w:rsidR="002279F5">
        <w:rPr>
          <w:rFonts w:ascii="Arial" w:hAnsi="Arial" w:cs="Arial"/>
          <w:color w:val="1F1F1F"/>
        </w:rPr>
        <w:t xml:space="preserve">e delivery of </w:t>
      </w:r>
      <w:r>
        <w:rPr>
          <w:rFonts w:ascii="Arial" w:hAnsi="Arial" w:cs="Arial"/>
          <w:color w:val="1F1F1F"/>
        </w:rPr>
        <w:t>any resulting projects</w:t>
      </w:r>
      <w:r w:rsidR="002279F5">
        <w:rPr>
          <w:rFonts w:ascii="Arial" w:hAnsi="Arial" w:cs="Arial"/>
          <w:color w:val="1F1F1F"/>
        </w:rPr>
        <w:t xml:space="preserve"> or initiatives</w:t>
      </w:r>
      <w:r>
        <w:rPr>
          <w:rFonts w:ascii="Arial" w:hAnsi="Arial" w:cs="Arial"/>
          <w:color w:val="1F1F1F"/>
        </w:rPr>
        <w:t>;</w:t>
      </w:r>
    </w:p>
    <w:p w:rsidR="00D35869" w:rsidRDefault="00D35869" w:rsidP="00D35869">
      <w:pPr>
        <w:pStyle w:val="NormalWeb"/>
        <w:numPr>
          <w:ilvl w:val="0"/>
          <w:numId w:val="3"/>
        </w:numPr>
        <w:shd w:val="clear" w:color="auto" w:fill="FEFEFE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Ensure the effective promotion of community transport services to relevant groups and individuals;</w:t>
      </w:r>
    </w:p>
    <w:p w:rsidR="00D35869" w:rsidRDefault="00D35869" w:rsidP="00D35869">
      <w:pPr>
        <w:pStyle w:val="NormalWeb"/>
        <w:numPr>
          <w:ilvl w:val="0"/>
          <w:numId w:val="3"/>
        </w:numPr>
        <w:shd w:val="clear" w:color="auto" w:fill="FEFEFE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Grow the client base for these services through </w:t>
      </w:r>
      <w:r w:rsidR="00BB7431">
        <w:rPr>
          <w:rFonts w:ascii="Arial" w:hAnsi="Arial" w:cs="Arial"/>
          <w:color w:val="1F1F1F"/>
        </w:rPr>
        <w:t xml:space="preserve">outreach work and </w:t>
      </w:r>
      <w:r>
        <w:rPr>
          <w:rFonts w:ascii="Arial" w:hAnsi="Arial" w:cs="Arial"/>
          <w:color w:val="1F1F1F"/>
        </w:rPr>
        <w:t>engagement with local groups.</w:t>
      </w:r>
    </w:p>
    <w:p w:rsidR="00D35869" w:rsidRDefault="00D35869" w:rsidP="00D35869">
      <w:pPr>
        <w:pStyle w:val="NormalWeb"/>
        <w:shd w:val="clear" w:color="auto" w:fill="FEFEFE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Operations Management</w:t>
      </w:r>
    </w:p>
    <w:p w:rsidR="00D35869" w:rsidRDefault="00D35869" w:rsidP="00D35869">
      <w:pPr>
        <w:pStyle w:val="NormalWeb"/>
        <w:numPr>
          <w:ilvl w:val="0"/>
          <w:numId w:val="5"/>
        </w:numPr>
        <w:shd w:val="clear" w:color="auto" w:fill="FEFEFE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Lead and line manage the community transport delivery team, providing support and guidance as necessary to introduce changes </w:t>
      </w:r>
      <w:r w:rsidR="002279F5">
        <w:rPr>
          <w:rFonts w:ascii="Arial" w:hAnsi="Arial" w:cs="Arial"/>
          <w:color w:val="1F1F1F"/>
        </w:rPr>
        <w:t xml:space="preserve">or improvements </w:t>
      </w:r>
      <w:r>
        <w:rPr>
          <w:rFonts w:ascii="Arial" w:hAnsi="Arial" w:cs="Arial"/>
          <w:color w:val="1F1F1F"/>
        </w:rPr>
        <w:t>to services;</w:t>
      </w:r>
    </w:p>
    <w:p w:rsidR="00D35869" w:rsidRDefault="00D35869" w:rsidP="00D35869">
      <w:pPr>
        <w:pStyle w:val="NormalWeb"/>
        <w:numPr>
          <w:ilvl w:val="0"/>
          <w:numId w:val="5"/>
        </w:numPr>
        <w:shd w:val="clear" w:color="auto" w:fill="FEFEFE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Carry out reviews and implement recommendations of operational areas (e.g. fleet management/bookings management) as required to improve performance standards and make efficiency savings;</w:t>
      </w:r>
    </w:p>
    <w:p w:rsidR="00D35869" w:rsidRDefault="00D35869" w:rsidP="00D35869">
      <w:pPr>
        <w:pStyle w:val="NormalWeb"/>
        <w:numPr>
          <w:ilvl w:val="0"/>
          <w:numId w:val="5"/>
        </w:numPr>
        <w:shd w:val="clear" w:color="auto" w:fill="FEFEFE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Ensure that </w:t>
      </w:r>
      <w:proofErr w:type="spellStart"/>
      <w:r>
        <w:rPr>
          <w:rFonts w:ascii="Arial" w:hAnsi="Arial" w:cs="Arial"/>
          <w:color w:val="1F1F1F"/>
        </w:rPr>
        <w:t>rostering</w:t>
      </w:r>
      <w:proofErr w:type="spellEnd"/>
      <w:r>
        <w:rPr>
          <w:rFonts w:ascii="Arial" w:hAnsi="Arial" w:cs="Arial"/>
          <w:color w:val="1F1F1F"/>
        </w:rPr>
        <w:t xml:space="preserve"> of drivers and vehicles meets service requirements as cost-effectively as possible;</w:t>
      </w:r>
    </w:p>
    <w:p w:rsidR="00D35869" w:rsidRDefault="00D35869" w:rsidP="00D35869">
      <w:pPr>
        <w:pStyle w:val="NormalWeb"/>
        <w:numPr>
          <w:ilvl w:val="0"/>
          <w:numId w:val="5"/>
        </w:numPr>
        <w:shd w:val="clear" w:color="auto" w:fill="FEFEFE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Take day to day responsibility for the procurement and maintenance and safety of vehicles, in liaison with the finance manager;</w:t>
      </w:r>
    </w:p>
    <w:p w:rsidR="00D35869" w:rsidRDefault="00D35869" w:rsidP="00D35869">
      <w:pPr>
        <w:pStyle w:val="NormalWeb"/>
        <w:numPr>
          <w:ilvl w:val="0"/>
          <w:numId w:val="5"/>
        </w:numPr>
        <w:shd w:val="clear" w:color="auto" w:fill="FEFEFE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Ensure day to day compliance with all legal requirements associated with operating community transport services;</w:t>
      </w:r>
    </w:p>
    <w:p w:rsidR="00D35869" w:rsidRDefault="00D35869" w:rsidP="00D35869">
      <w:pPr>
        <w:pStyle w:val="NormalWeb"/>
        <w:numPr>
          <w:ilvl w:val="0"/>
          <w:numId w:val="5"/>
        </w:numPr>
        <w:shd w:val="clear" w:color="auto" w:fill="FEFEFE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Manage the transport budget in liaison with finance manager.</w:t>
      </w:r>
    </w:p>
    <w:p w:rsidR="00D35869" w:rsidRDefault="00D35869" w:rsidP="00D35869">
      <w:pPr>
        <w:pStyle w:val="NormalWeb"/>
        <w:shd w:val="clear" w:color="auto" w:fill="FEFEFE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Reporting</w:t>
      </w:r>
    </w:p>
    <w:p w:rsidR="00D35869" w:rsidRDefault="00D35869" w:rsidP="00BB7431">
      <w:pPr>
        <w:pStyle w:val="NormalWeb"/>
        <w:numPr>
          <w:ilvl w:val="0"/>
          <w:numId w:val="8"/>
        </w:numPr>
        <w:shd w:val="clear" w:color="auto" w:fill="FEFEFE"/>
        <w:ind w:left="1560" w:hanging="426"/>
      </w:pPr>
      <w:r w:rsidRPr="002279F5">
        <w:rPr>
          <w:rFonts w:ascii="Arial" w:hAnsi="Arial" w:cs="Arial"/>
          <w:color w:val="1F1F1F"/>
        </w:rPr>
        <w:t xml:space="preserve">Compile monthly passenger </w:t>
      </w:r>
      <w:r w:rsidR="00BB7431" w:rsidRPr="002279F5">
        <w:rPr>
          <w:rFonts w:ascii="Arial" w:hAnsi="Arial" w:cs="Arial"/>
          <w:color w:val="1F1F1F"/>
        </w:rPr>
        <w:t xml:space="preserve">data to an established template and </w:t>
      </w:r>
      <w:r w:rsidR="002279F5" w:rsidRPr="002279F5">
        <w:rPr>
          <w:rFonts w:ascii="Arial" w:hAnsi="Arial" w:cs="Arial"/>
          <w:color w:val="1F1F1F"/>
        </w:rPr>
        <w:t xml:space="preserve">present </w:t>
      </w:r>
      <w:r w:rsidR="00BB7431" w:rsidRPr="002279F5">
        <w:rPr>
          <w:rFonts w:ascii="Arial" w:hAnsi="Arial" w:cs="Arial"/>
          <w:color w:val="1F1F1F"/>
        </w:rPr>
        <w:t xml:space="preserve">a monthly report to the Board </w:t>
      </w:r>
      <w:r w:rsidR="002279F5" w:rsidRPr="002279F5">
        <w:rPr>
          <w:rFonts w:ascii="Arial" w:hAnsi="Arial" w:cs="Arial"/>
          <w:color w:val="1F1F1F"/>
        </w:rPr>
        <w:t xml:space="preserve">of Directors/ Trustees. </w:t>
      </w:r>
    </w:p>
    <w:sectPr w:rsidR="00D35869" w:rsidSect="00753E8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D28" w:rsidRDefault="00AD3D28" w:rsidP="00D35869">
      <w:pPr>
        <w:spacing w:after="0" w:line="240" w:lineRule="auto"/>
      </w:pPr>
      <w:r>
        <w:separator/>
      </w:r>
    </w:p>
  </w:endnote>
  <w:endnote w:type="continuationSeparator" w:id="0">
    <w:p w:rsidR="00AD3D28" w:rsidRDefault="00AD3D28" w:rsidP="00D3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D28" w:rsidRDefault="00AD3D28" w:rsidP="00D35869">
      <w:pPr>
        <w:spacing w:after="0" w:line="240" w:lineRule="auto"/>
      </w:pPr>
      <w:r>
        <w:separator/>
      </w:r>
    </w:p>
  </w:footnote>
  <w:footnote w:type="continuationSeparator" w:id="0">
    <w:p w:rsidR="00AD3D28" w:rsidRDefault="00AD3D28" w:rsidP="00D3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869" w:rsidRPr="00D35869" w:rsidRDefault="00D35869" w:rsidP="00D35869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Job/ Person Specification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0EC"/>
    <w:multiLevelType w:val="hybridMultilevel"/>
    <w:tmpl w:val="BEAAF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778BA"/>
    <w:multiLevelType w:val="hybridMultilevel"/>
    <w:tmpl w:val="9E12B63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E72EA7"/>
    <w:multiLevelType w:val="hybridMultilevel"/>
    <w:tmpl w:val="E432D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F0E6B"/>
    <w:multiLevelType w:val="hybridMultilevel"/>
    <w:tmpl w:val="BCC67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F2696"/>
    <w:multiLevelType w:val="hybridMultilevel"/>
    <w:tmpl w:val="F40639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2D11D2"/>
    <w:multiLevelType w:val="hybridMultilevel"/>
    <w:tmpl w:val="B70E4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22C52"/>
    <w:multiLevelType w:val="hybridMultilevel"/>
    <w:tmpl w:val="02BC25C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772347BF"/>
    <w:multiLevelType w:val="hybridMultilevel"/>
    <w:tmpl w:val="6B9A7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869"/>
    <w:rsid w:val="002279F5"/>
    <w:rsid w:val="00753E8F"/>
    <w:rsid w:val="00AD3D28"/>
    <w:rsid w:val="00BB7431"/>
    <w:rsid w:val="00D3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D35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5869"/>
  </w:style>
  <w:style w:type="paragraph" w:styleId="Footer">
    <w:name w:val="footer"/>
    <w:basedOn w:val="Normal"/>
    <w:link w:val="FooterChar"/>
    <w:uiPriority w:val="99"/>
    <w:semiHidden/>
    <w:unhideWhenUsed/>
    <w:rsid w:val="00D35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5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2018-05-15T11:14:00Z</dcterms:created>
  <dcterms:modified xsi:type="dcterms:W3CDTF">2018-05-15T11:40:00Z</dcterms:modified>
</cp:coreProperties>
</file>